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20" w:rsidRPr="007D7640" w:rsidRDefault="00F60D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</w:t>
      </w:r>
      <w:r w:rsidR="00545167">
        <w:rPr>
          <w:rFonts w:ascii="Times New Roman" w:hAnsi="Times New Roman" w:cs="Times New Roman"/>
          <w:b/>
          <w:sz w:val="28"/>
          <w:szCs w:val="28"/>
        </w:rPr>
        <w:t>risanj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545167">
        <w:rPr>
          <w:rFonts w:ascii="Times New Roman" w:hAnsi="Times New Roman" w:cs="Times New Roman"/>
          <w:b/>
          <w:sz w:val="28"/>
          <w:szCs w:val="28"/>
        </w:rPr>
        <w:t xml:space="preserve"> normativnih zapisa i COR polja u </w:t>
      </w:r>
      <w:r w:rsidR="00C133E7">
        <w:rPr>
          <w:rFonts w:ascii="Times New Roman" w:hAnsi="Times New Roman" w:cs="Times New Roman"/>
          <w:b/>
          <w:sz w:val="28"/>
          <w:szCs w:val="28"/>
        </w:rPr>
        <w:t xml:space="preserve"> NSK</w:t>
      </w:r>
      <w:r w:rsidR="00545167">
        <w:rPr>
          <w:rFonts w:ascii="Times New Roman" w:hAnsi="Times New Roman" w:cs="Times New Roman"/>
          <w:b/>
          <w:sz w:val="28"/>
          <w:szCs w:val="28"/>
        </w:rPr>
        <w:t>10 bazi</w:t>
      </w:r>
    </w:p>
    <w:p w:rsidR="007D7640" w:rsidRDefault="007D764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640">
        <w:rPr>
          <w:rFonts w:ascii="Times New Roman" w:hAnsi="Times New Roman" w:cs="Times New Roman"/>
          <w:sz w:val="24"/>
          <w:szCs w:val="24"/>
        </w:rPr>
        <w:t>Na sastanku 22. 10. 201</w:t>
      </w:r>
      <w:r w:rsidR="00545167">
        <w:rPr>
          <w:rFonts w:ascii="Times New Roman" w:hAnsi="Times New Roman" w:cs="Times New Roman"/>
          <w:sz w:val="24"/>
          <w:szCs w:val="24"/>
        </w:rPr>
        <w:t>5</w:t>
      </w:r>
      <w:r w:rsidRPr="007D7640">
        <w:rPr>
          <w:rFonts w:ascii="Times New Roman" w:hAnsi="Times New Roman" w:cs="Times New Roman"/>
          <w:sz w:val="24"/>
          <w:szCs w:val="24"/>
        </w:rPr>
        <w:t xml:space="preserve">. predstavnika normativne baze podataka </w:t>
      </w:r>
      <w:r>
        <w:rPr>
          <w:rFonts w:ascii="Times New Roman" w:hAnsi="Times New Roman" w:cs="Times New Roman"/>
          <w:sz w:val="24"/>
          <w:szCs w:val="24"/>
        </w:rPr>
        <w:t xml:space="preserve">autora i predmetnih odrednica </w:t>
      </w:r>
      <w:r w:rsidRPr="007D7640">
        <w:rPr>
          <w:rFonts w:ascii="Times New Roman" w:hAnsi="Times New Roman" w:cs="Times New Roman"/>
          <w:sz w:val="24"/>
          <w:szCs w:val="24"/>
        </w:rPr>
        <w:t>(</w:t>
      </w:r>
      <w:r w:rsidRPr="00FC17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Knežević Cerovski, Petra Pancirov, Ana Rubić, </w:t>
      </w:r>
      <w:r w:rsidRPr="007D7640">
        <w:rPr>
          <w:rFonts w:ascii="Times New Roman" w:eastAsia="Times New Roman" w:hAnsi="Times New Roman" w:cs="Times New Roman"/>
          <w:sz w:val="24"/>
          <w:szCs w:val="24"/>
          <w:lang w:eastAsia="hr-HR"/>
        </w:rPr>
        <w:t>Mirjana Vujić), voditeljice Odjela obrad</w:t>
      </w:r>
      <w:r w:rsid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(Tanja Buzina) i redaktorice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NSK baze</w:t>
      </w:r>
      <w:r w:rsidR="003D6E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voditeljice Radne grupe MARC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 (Elza Erdelji) </w:t>
      </w:r>
      <w:r w:rsidR="003B1DB6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dogovorena je procedura brisanja normativnih zapisa.</w:t>
      </w:r>
    </w:p>
    <w:p w:rsidR="007D7640" w:rsidRPr="00C1264F" w:rsidRDefault="007D7640" w:rsidP="007D764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BRISANJE </w:t>
      </w:r>
      <w:r w:rsidR="00BE419F"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NORMATIVNIH </w:t>
      </w:r>
      <w:r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ZAPISA</w:t>
      </w:r>
    </w:p>
    <w:p w:rsidR="00C133E7" w:rsidRDefault="00C133E7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640" w:rsidRPr="00C1264F" w:rsidRDefault="00F60DBD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B</w:t>
      </w:r>
      <w:r w:rsidR="007D7640"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risanje normativnih zapisa promjenom koda u polju LDR/5 </w:t>
      </w:r>
    </w:p>
    <w:p w:rsidR="00F60DBD" w:rsidRDefault="00F60DBD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640" w:rsidRDefault="007D7640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7D7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60DBD">
        <w:rPr>
          <w:rFonts w:ascii="Times New Roman" w:eastAsia="Times New Roman" w:hAnsi="Times New Roman" w:cs="Times New Roman"/>
          <w:sz w:val="24"/>
          <w:szCs w:val="24"/>
          <w:lang w:eastAsia="hr-HR"/>
        </w:rPr>
        <w:t>„d“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polju LDR/5 </w:t>
      </w:r>
      <w:r w:rsidRPr="007D7640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dodjeljuje se</w:t>
      </w:r>
      <w:r w:rsidR="00C310A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D7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do sada</w:t>
      </w:r>
      <w:r w:rsidR="00C310A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D7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duple zapise ili za one koji nisu povezani s NSK 01 ili ZAG 01. </w:t>
      </w:r>
    </w:p>
    <w:p w:rsidR="00177952" w:rsidRDefault="00177952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952" w:rsidRDefault="00177952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1779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Postupak brisanja normativnih zapisa kodom „d“</w:t>
      </w:r>
    </w:p>
    <w:p w:rsidR="00177952" w:rsidRDefault="00177952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77952" w:rsidRPr="00177952" w:rsidRDefault="00177952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da zapis treba obrisati kodom „d“ šalje se na Odsjek normativnog nadzora gdje se zapis provjerava u NSK01 i ZAG01 bazi i briše.</w:t>
      </w:r>
    </w:p>
    <w:p w:rsidR="00F60DBD" w:rsidRDefault="00F60DBD" w:rsidP="00F60DBD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640" w:rsidRDefault="007D7640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640" w:rsidRPr="00C1264F" w:rsidRDefault="007D7640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</w:t>
      </w:r>
      <w:r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F60DBD"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risanje normativnih zapisa sa servera</w:t>
      </w:r>
    </w:p>
    <w:p w:rsidR="00F60DBD" w:rsidRDefault="00F60DBD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640" w:rsidRDefault="001C4445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Normativni zapisi sa servera brišu </w:t>
      </w:r>
      <w:r w:rsidR="00C31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C31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slučajevima</w:t>
      </w:r>
      <w:r w:rsidR="007D7640" w:rsidRPr="007D7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kada kod „d“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smeta </w:t>
      </w:r>
      <w:r w:rsid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>pri izradi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novoga zapisa i </w:t>
      </w:r>
      <w:r w:rsid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slučajevima duplih zapisa</w:t>
      </w:r>
      <w:r w:rsidR="007D7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7D7640" w:rsidRDefault="007D7640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0DBD" w:rsidRPr="00F60DBD" w:rsidRDefault="00F60DBD" w:rsidP="00F60DBD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</w:t>
      </w:r>
      <w:r w:rsidRPr="00F60DB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ostupak brisanja normativnih zapisa sa servera </w:t>
      </w:r>
    </w:p>
    <w:p w:rsidR="00F60DBD" w:rsidRDefault="00F60DBD" w:rsidP="00F60DBD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0DBD" w:rsidRPr="007D7640" w:rsidRDefault="001C4445" w:rsidP="00F60DBD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F60DBD" w:rsidRPr="007D7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bavijest </w:t>
      </w:r>
      <w:r w:rsidR="00F60D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zapis treba brisati sa servera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šalje se </w:t>
      </w:r>
      <w:r w:rsidR="00F60DBD" w:rsidRPr="007D7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Odsjek normativnog nadzora </w:t>
      </w:r>
      <w:r w:rsidR="00F60DBD">
        <w:rPr>
          <w:rFonts w:ascii="Times New Roman" w:eastAsia="Times New Roman" w:hAnsi="Times New Roman" w:cs="Times New Roman"/>
          <w:sz w:val="24"/>
          <w:szCs w:val="24"/>
          <w:lang w:eastAsia="hr-HR"/>
        </w:rPr>
        <w:t>gdje se zapis provjerava i</w:t>
      </w:r>
      <w:r w:rsid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šalje</w:t>
      </w:r>
      <w:r w:rsidR="00F60D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toru baze na brisanje</w:t>
      </w:r>
      <w:r w:rsidR="00F60DBD" w:rsidRPr="007D764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60DBD" w:rsidRPr="007D7640" w:rsidRDefault="00F60DBD" w:rsidP="00F60DBD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0DBD" w:rsidRDefault="00F60DBD" w:rsidP="00F60DBD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640">
        <w:rPr>
          <w:rFonts w:ascii="Times New Roman" w:eastAsia="Times New Roman" w:hAnsi="Times New Roman" w:cs="Times New Roman"/>
          <w:sz w:val="24"/>
          <w:szCs w:val="24"/>
          <w:lang w:eastAsia="hr-HR"/>
        </w:rPr>
        <w:t>Kada posto</w:t>
      </w:r>
      <w:r w:rsid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ji dupli zapis, briše se noviji, </w:t>
      </w:r>
      <w:r w:rsidRPr="007D7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prvi izrađeni se nadopunjuje. </w:t>
      </w:r>
    </w:p>
    <w:p w:rsidR="00F60DBD" w:rsidRDefault="00F60DBD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3E7" w:rsidRDefault="00C133E7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3E7" w:rsidRPr="00C1264F" w:rsidRDefault="00F60DBD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</w:t>
      </w:r>
      <w:r w:rsidR="003D6E58"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3D6E58"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B</w:t>
      </w:r>
      <w:r w:rsidR="00C133E7"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risanj</w:t>
      </w:r>
      <w:r w:rsidR="003D6E58"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C133E7"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COR polja</w:t>
      </w:r>
    </w:p>
    <w:p w:rsidR="003D6E58" w:rsidRDefault="003D6E58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E58" w:rsidRDefault="00C133E7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COR polje </w:t>
      </w:r>
      <w:r w:rsidR="003D6E58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funkciju globalnog</w:t>
      </w:r>
      <w:r w:rsid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ažuriranja bibliografskih </w:t>
      </w:r>
      <w:r w:rsidR="001C4445">
        <w:rPr>
          <w:rFonts w:ascii="Times New Roman" w:eastAsia="Times New Roman" w:hAnsi="Times New Roman" w:cs="Times New Roman"/>
          <w:sz w:val="24"/>
          <w:szCs w:val="24"/>
          <w:lang w:eastAsia="hr-HR"/>
        </w:rPr>
        <w:t>baza (NSK01 i ZAG</w:t>
      </w:r>
      <w:r w:rsid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1C444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6E58">
        <w:rPr>
          <w:rFonts w:ascii="Times New Roman" w:eastAsia="Times New Roman" w:hAnsi="Times New Roman" w:cs="Times New Roman"/>
          <w:sz w:val="24"/>
          <w:szCs w:val="24"/>
          <w:lang w:eastAsia="hr-HR"/>
        </w:rPr>
        <w:t>i ne smije ga se brisati, osim u slučajevima kada podatak naveden u tom polju ometa izradu nekog novog zapisa.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D6E58" w:rsidRDefault="003D6E58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E58" w:rsidRPr="003D6E58" w:rsidRDefault="003D6E58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D6E5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Postupak brisanja</w:t>
      </w:r>
    </w:p>
    <w:p w:rsidR="00C133E7" w:rsidRPr="007D7640" w:rsidRDefault="003D6E58" w:rsidP="007D764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 koji sadrži COR polje, a oblik odrednice naveden u njemu onemogućuje izradu nekog novog zapisa, šalje</w:t>
      </w:r>
      <w:r w:rsidRPr="007D7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7D7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Odsjek normativnog nadzora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gdje se zapis provjerava a</w:t>
      </w:r>
      <w:r w:rsid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C133E7">
        <w:rPr>
          <w:rFonts w:ascii="Times New Roman" w:eastAsia="Times New Roman" w:hAnsi="Times New Roman" w:cs="Times New Roman"/>
          <w:sz w:val="24"/>
          <w:szCs w:val="24"/>
          <w:lang w:eastAsia="hr-HR"/>
        </w:rPr>
        <w:t>rišu ga katalogizatori Ods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jeka normativne kontrole</w:t>
      </w:r>
      <w:r w:rsidR="00C133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D7640" w:rsidRDefault="007D7640" w:rsidP="007D764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60DBD" w:rsidRPr="00C1264F" w:rsidRDefault="00F60DBD" w:rsidP="00F60DBD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d)</w:t>
      </w:r>
      <w:r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Prava brisanja zapisa</w:t>
      </w:r>
    </w:p>
    <w:p w:rsidR="00F60DBD" w:rsidRDefault="00F60DBD" w:rsidP="00F60DBD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0DBD" w:rsidRDefault="00F60DBD" w:rsidP="00F60DBD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Brisanje zapisa </w:t>
      </w:r>
      <w:r w:rsidRPr="00F60DBD">
        <w:rPr>
          <w:rFonts w:ascii="Times New Roman" w:eastAsia="Times New Roman" w:hAnsi="Times New Roman" w:cs="Times New Roman"/>
          <w:sz w:val="24"/>
          <w:szCs w:val="24"/>
          <w:lang w:eastAsia="hr-HR"/>
        </w:rPr>
        <w:t>sa servera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ograničava se samo na redaktora baze, </w:t>
      </w:r>
      <w:r w:rsidRPr="00545167">
        <w:rPr>
          <w:rFonts w:ascii="Times New Roman" w:eastAsia="Times New Roman" w:hAnsi="Times New Roman" w:cs="Times New Roman"/>
          <w:sz w:val="24"/>
          <w:szCs w:val="24"/>
          <w:lang w:eastAsia="hr-HR"/>
        </w:rPr>
        <w:t>ključne i sistemske knjižničare.</w:t>
      </w:r>
      <w:r w:rsidRPr="007D7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60DBD" w:rsidRDefault="00F60DBD" w:rsidP="00F60DBD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0DBD" w:rsidRDefault="00F60DBD" w:rsidP="007D764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E419F" w:rsidRPr="00C1264F" w:rsidRDefault="00BE419F" w:rsidP="00BE4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2.</w:t>
      </w:r>
      <w:r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ZAG</w:t>
      </w:r>
      <w:r w:rsidR="001779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01</w:t>
      </w:r>
      <w:r w:rsidRPr="00C126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baza</w:t>
      </w:r>
    </w:p>
    <w:p w:rsidR="00C1264F" w:rsidRDefault="00C1264F" w:rsidP="00FD1F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419F" w:rsidRPr="00177952" w:rsidRDefault="00C1264F" w:rsidP="0017795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E419F" w:rsidRP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vim katalogizatorima Odsjeka </w:t>
      </w:r>
      <w:r w:rsid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normativnog nadzora </w:t>
      </w:r>
      <w:r w:rsidR="00F60DBD" w:rsidRP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dodijeljen je </w:t>
      </w:r>
      <w:r w:rsidR="00BE419F" w:rsidRP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profil za </w:t>
      </w:r>
      <w:r w:rsidR="00F60DBD" w:rsidRP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>rad u  ZAG</w:t>
      </w:r>
      <w:r w:rsid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F60DBD" w:rsidRP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bazi</w:t>
      </w:r>
      <w:r w:rsidR="00BE419F" w:rsidRP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606A" w:rsidRP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bi, prema potrebi, </w:t>
      </w:r>
      <w:proofErr w:type="spellStart"/>
      <w:r w:rsidR="005E606A" w:rsidRP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63ED4" w:rsidRP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>alidirali</w:t>
      </w:r>
      <w:proofErr w:type="spellEnd"/>
      <w:r w:rsidR="00963ED4" w:rsidRP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normativne zapise iz NSK</w:t>
      </w:r>
      <w:r w:rsidR="005E606A" w:rsidRP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>10 u Z</w:t>
      </w:r>
      <w:r w:rsidR="00275F5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E606A" w:rsidRP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5E606A" w:rsidRPr="001779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bazi. </w:t>
      </w:r>
    </w:p>
    <w:p w:rsidR="007D7640" w:rsidRPr="007D7640" w:rsidRDefault="007D7640">
      <w:pPr>
        <w:rPr>
          <w:rFonts w:ascii="Times New Roman" w:hAnsi="Times New Roman" w:cs="Times New Roman"/>
          <w:sz w:val="24"/>
          <w:szCs w:val="24"/>
        </w:rPr>
      </w:pPr>
    </w:p>
    <w:sectPr w:rsidR="007D7640" w:rsidRPr="007D76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E3" w:rsidRDefault="00BF1EE3" w:rsidP="00275F53">
      <w:pPr>
        <w:spacing w:after="0" w:line="240" w:lineRule="auto"/>
      </w:pPr>
      <w:r>
        <w:separator/>
      </w:r>
    </w:p>
  </w:endnote>
  <w:endnote w:type="continuationSeparator" w:id="0">
    <w:p w:rsidR="00BF1EE3" w:rsidRDefault="00BF1EE3" w:rsidP="0027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E3" w:rsidRDefault="00BF1EE3" w:rsidP="00275F53">
      <w:pPr>
        <w:spacing w:after="0" w:line="240" w:lineRule="auto"/>
      </w:pPr>
      <w:r>
        <w:separator/>
      </w:r>
    </w:p>
  </w:footnote>
  <w:footnote w:type="continuationSeparator" w:id="0">
    <w:p w:rsidR="00BF1EE3" w:rsidRDefault="00BF1EE3" w:rsidP="0027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53" w:rsidRDefault="00275F53">
    <w:pPr>
      <w:pStyle w:val="Zaglavlje"/>
    </w:pPr>
    <w:r>
      <w:t>Odjel obrade knjižnične građe. Odsjek normativne kontrole                                                   29.10.2015</w:t>
    </w:r>
  </w:p>
  <w:p w:rsidR="00275F53" w:rsidRDefault="00275F5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E9C"/>
    <w:multiLevelType w:val="hybridMultilevel"/>
    <w:tmpl w:val="951E3864"/>
    <w:lvl w:ilvl="0" w:tplc="99D2BD10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61D38"/>
    <w:multiLevelType w:val="hybridMultilevel"/>
    <w:tmpl w:val="FE64D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40"/>
    <w:rsid w:val="0003773D"/>
    <w:rsid w:val="00060131"/>
    <w:rsid w:val="001316D9"/>
    <w:rsid w:val="00177952"/>
    <w:rsid w:val="001C4445"/>
    <w:rsid w:val="0027181F"/>
    <w:rsid w:val="00275F53"/>
    <w:rsid w:val="0037082D"/>
    <w:rsid w:val="003B1DB6"/>
    <w:rsid w:val="003D6E58"/>
    <w:rsid w:val="00545167"/>
    <w:rsid w:val="005D4A20"/>
    <w:rsid w:val="005E606A"/>
    <w:rsid w:val="007D7640"/>
    <w:rsid w:val="008E64AE"/>
    <w:rsid w:val="00963ED4"/>
    <w:rsid w:val="00BE419F"/>
    <w:rsid w:val="00BF1EE3"/>
    <w:rsid w:val="00C10BC6"/>
    <w:rsid w:val="00C1264F"/>
    <w:rsid w:val="00C133E7"/>
    <w:rsid w:val="00C310AB"/>
    <w:rsid w:val="00CF11D9"/>
    <w:rsid w:val="00F60DBD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76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16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7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F53"/>
  </w:style>
  <w:style w:type="paragraph" w:styleId="Podnoje">
    <w:name w:val="footer"/>
    <w:basedOn w:val="Normal"/>
    <w:link w:val="PodnojeChar"/>
    <w:uiPriority w:val="99"/>
    <w:unhideWhenUsed/>
    <w:rsid w:val="0027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76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16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7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F53"/>
  </w:style>
  <w:style w:type="paragraph" w:styleId="Podnoje">
    <w:name w:val="footer"/>
    <w:basedOn w:val="Normal"/>
    <w:link w:val="PodnojeChar"/>
    <w:uiPriority w:val="99"/>
    <w:unhideWhenUsed/>
    <w:rsid w:val="0027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E4B1-256B-48DB-A415-6CA08BF1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Nacionalna i sveučilišna knjižnica u Zagrebu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Vujić</dc:creator>
  <cp:lastModifiedBy>Tanja Buzina</cp:lastModifiedBy>
  <cp:revision>2</cp:revision>
  <cp:lastPrinted>2015-10-28T13:45:00Z</cp:lastPrinted>
  <dcterms:created xsi:type="dcterms:W3CDTF">2016-07-07T11:15:00Z</dcterms:created>
  <dcterms:modified xsi:type="dcterms:W3CDTF">2016-07-07T11:15:00Z</dcterms:modified>
</cp:coreProperties>
</file>