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39" w:rsidRDefault="007C5679" w:rsidP="00015739">
      <w:pPr>
        <w:jc w:val="center"/>
        <w:rPr>
          <w:b/>
        </w:rPr>
      </w:pPr>
      <w:r>
        <w:rPr>
          <w:b/>
        </w:rPr>
        <w:t>USPOSTAVA</w:t>
      </w:r>
      <w:r w:rsidRPr="00015739">
        <w:rPr>
          <w:b/>
        </w:rPr>
        <w:t xml:space="preserve"> SKUPNOG</w:t>
      </w:r>
      <w:r>
        <w:rPr>
          <w:b/>
        </w:rPr>
        <w:t>A</w:t>
      </w:r>
      <w:r w:rsidRPr="00015739">
        <w:rPr>
          <w:b/>
        </w:rPr>
        <w:t xml:space="preserve"> KATALOGA KNJIŽNICA IZ SUSTAVA ZNANOSTI I VISOKOG OBRAZOVANJA</w:t>
      </w:r>
    </w:p>
    <w:p w:rsidR="007C5679" w:rsidRDefault="007C5679" w:rsidP="00015739">
      <w:pPr>
        <w:jc w:val="center"/>
        <w:rPr>
          <w:b/>
        </w:rPr>
      </w:pPr>
      <w:r>
        <w:rPr>
          <w:b/>
        </w:rPr>
        <w:t>- PRIJEDLOG HODOGRAMA AKTIVNOSTI</w:t>
      </w:r>
    </w:p>
    <w:p w:rsidR="007C5679" w:rsidRPr="007C5679" w:rsidRDefault="007C5679" w:rsidP="00015739">
      <w:pPr>
        <w:jc w:val="center"/>
      </w:pPr>
      <w:r w:rsidRPr="007C5679">
        <w:t>ožujak, 2017.</w:t>
      </w:r>
    </w:p>
    <w:p w:rsidR="007C5679" w:rsidRPr="007C5679" w:rsidRDefault="007C5679" w:rsidP="00015739">
      <w:pPr>
        <w:jc w:val="center"/>
      </w:pPr>
      <w:r w:rsidRPr="007C5679">
        <w:t>Prijedlog pripremila: D. Machala</w:t>
      </w:r>
    </w:p>
    <w:p w:rsidR="003F0B13" w:rsidRDefault="003F0B13">
      <w:pPr>
        <w:rPr>
          <w:b/>
          <w:i/>
        </w:rPr>
      </w:pPr>
    </w:p>
    <w:p w:rsidR="00015739" w:rsidRPr="003F0B13" w:rsidRDefault="003F0B13">
      <w:pPr>
        <w:rPr>
          <w:b/>
          <w:i/>
        </w:rPr>
      </w:pPr>
      <w:r w:rsidRPr="003F0B13">
        <w:rPr>
          <w:b/>
          <w:i/>
        </w:rPr>
        <w:t>Svrha i cilj skupnoga kataloga</w:t>
      </w:r>
    </w:p>
    <w:p w:rsidR="00BE7D3F" w:rsidRDefault="00F804D0" w:rsidP="00BE7D3F">
      <w:pPr>
        <w:jc w:val="both"/>
      </w:pPr>
      <w:r>
        <w:t>Cilj skupnoga kataloga (</w:t>
      </w:r>
      <w:hyperlink r:id="rId8" w:history="1">
        <w:r w:rsidRPr="000E41AC">
          <w:rPr>
            <w:rStyle w:val="Hiperveza"/>
          </w:rPr>
          <w:t>http://skupnikatalog.nsk.hr</w:t>
        </w:r>
      </w:hyperlink>
      <w:r>
        <w:t xml:space="preserve">) hrvatskih knjižnica iz sustava znanosti i visokog obrazovanja je omogućiti </w:t>
      </w:r>
      <w:r w:rsidR="00BE7D3F">
        <w:t>uslugu pronalaženja informacija o tiskanim i elektroničkim izvorima dostupnim u više od 50 knjižničnih kataloga  sveučilišnih, visokoškolskih te specijalnih knjižnica u Republici Hrvatskoj, uključujući i fondom najbogatiji katalog Nacionalne i sveučilišne knjižnice u Zagrebu. Posebnu vrijednost usluge pronalaženja informacija skupnoga kataloga pruža mogućnost usporednog pronalaženja visokovrijednih informacija dostupnih hrvatskoj akademskoj zajednici putem nacionalnog konzorcija za nabavu e-izvora.</w:t>
      </w:r>
    </w:p>
    <w:p w:rsidR="00BE7D3F" w:rsidRDefault="00BE7D3F" w:rsidP="00BE7D3F">
      <w:pPr>
        <w:jc w:val="both"/>
      </w:pPr>
      <w:r>
        <w:t>Skupni katalog sadrži metapodatke za više od 1,500.000 bibliografskih zapisa te pruža informacije o lokaciji pronađene jedinice knjižnične građe kao i podatak o njenoj dostupnosti te raspoloživosti primjeraka za posudbu u realnom vremenu.</w:t>
      </w:r>
    </w:p>
    <w:p w:rsidR="003F0B13" w:rsidRDefault="003F0B13" w:rsidP="003F0B13">
      <w:pPr>
        <w:jc w:val="both"/>
        <w:rPr>
          <w:b/>
          <w:i/>
        </w:rPr>
      </w:pPr>
    </w:p>
    <w:p w:rsidR="003F0B13" w:rsidRPr="003F0B13" w:rsidRDefault="003F0B13" w:rsidP="003F0B13">
      <w:pPr>
        <w:jc w:val="both"/>
        <w:rPr>
          <w:b/>
          <w:i/>
        </w:rPr>
      </w:pPr>
      <w:r w:rsidRPr="003F0B13">
        <w:rPr>
          <w:b/>
          <w:i/>
        </w:rPr>
        <w:t>Model skupnoga kataloga</w:t>
      </w:r>
    </w:p>
    <w:p w:rsidR="003F0B13" w:rsidRDefault="003F0B13" w:rsidP="003F0B13">
      <w:pPr>
        <w:jc w:val="both"/>
      </w:pPr>
      <w:r w:rsidRPr="00CB3610">
        <w:t xml:space="preserve">Skupni katalog Integriranog knjižničnog sustava Nacionalne i sveučilišne knjižnice u Zagrebu, visokoškolskih i znanstvenih knjižnica u Republici Hrvatskoj gradi se po modelu </w:t>
      </w:r>
      <w:r w:rsidR="00D66255">
        <w:t xml:space="preserve">razvoja </w:t>
      </w:r>
      <w:r>
        <w:t>usluge pronalaženja informacija iz</w:t>
      </w:r>
      <w:r w:rsidRPr="00CB3610">
        <w:t xml:space="preserve"> distribuiranih bibliografskih baza i indeksa znanstvenih i visokovrijednih elektroničkih izvora, koji nastaju decentraliziranom i distribuiranom obradom, a čija se integracija temelji na centraliziranom bibliografskom i normativnom nadzoru.</w:t>
      </w:r>
    </w:p>
    <w:p w:rsidR="003F0B13" w:rsidRDefault="003F0B13" w:rsidP="003F0B13">
      <w:pPr>
        <w:jc w:val="both"/>
      </w:pPr>
    </w:p>
    <w:p w:rsidR="003F0B13" w:rsidRPr="003F0B13" w:rsidRDefault="003F0B13" w:rsidP="003F0B13">
      <w:pPr>
        <w:jc w:val="both"/>
        <w:rPr>
          <w:b/>
          <w:i/>
        </w:rPr>
      </w:pPr>
      <w:r w:rsidRPr="003F0B13">
        <w:rPr>
          <w:b/>
          <w:i/>
        </w:rPr>
        <w:t>Tehnička platforma</w:t>
      </w:r>
    </w:p>
    <w:p w:rsidR="003F0B13" w:rsidRDefault="00EA6A81" w:rsidP="003F0B13">
      <w:pPr>
        <w:jc w:val="both"/>
      </w:pPr>
      <w:r>
        <w:t xml:space="preserve">Platforma za izradu skupnoga kataloga temelji se na primjeni servisa za pronalaženje informacija otvorenog koda </w:t>
      </w:r>
      <w:proofErr w:type="spellStart"/>
      <w:r w:rsidRPr="001E39AD">
        <w:rPr>
          <w:i/>
        </w:rPr>
        <w:t>VuFind</w:t>
      </w:r>
      <w:proofErr w:type="spellEnd"/>
      <w:r w:rsidR="001E39AD">
        <w:rPr>
          <w:i/>
        </w:rPr>
        <w:t>.</w:t>
      </w:r>
      <w:r>
        <w:t xml:space="preserve"> </w:t>
      </w:r>
    </w:p>
    <w:p w:rsidR="001E39AD" w:rsidRDefault="001E39AD" w:rsidP="003F0B13">
      <w:pPr>
        <w:jc w:val="both"/>
      </w:pPr>
    </w:p>
    <w:p w:rsidR="003F0B13" w:rsidRPr="003F0B13" w:rsidRDefault="003F0B13" w:rsidP="003F0B13">
      <w:pPr>
        <w:jc w:val="both"/>
        <w:rPr>
          <w:b/>
          <w:i/>
        </w:rPr>
      </w:pPr>
      <w:r w:rsidRPr="003F0B13">
        <w:rPr>
          <w:b/>
          <w:i/>
        </w:rPr>
        <w:t xml:space="preserve">Projektno planiranje </w:t>
      </w:r>
    </w:p>
    <w:p w:rsidR="00BE7D3F" w:rsidRDefault="008B752B" w:rsidP="00BE7D3F">
      <w:pPr>
        <w:jc w:val="both"/>
      </w:pPr>
      <w:r>
        <w:t xml:space="preserve">Planiranje funkcionalnog razvoja sučelja </w:t>
      </w:r>
      <w:r w:rsidR="00BE7D3F">
        <w:t>skupnog</w:t>
      </w:r>
      <w:r>
        <w:t>a</w:t>
      </w:r>
      <w:r w:rsidR="00BE7D3F">
        <w:t xml:space="preserve"> kataloga knjižnica iz sustava znanosti i visokog obrazovanja</w:t>
      </w:r>
      <w:r>
        <w:t xml:space="preserve"> promišljano je u perspektivi dosezanja kapaciteta razvoja nacionalnog skupnoga kataloga objedinjenih metapodataka svih javno dostupnih knjižničnih informacija.</w:t>
      </w:r>
    </w:p>
    <w:p w:rsidR="00F804D0" w:rsidRDefault="008B752B" w:rsidP="00BE7D3F">
      <w:pPr>
        <w:jc w:val="both"/>
      </w:pPr>
      <w:r>
        <w:t xml:space="preserve">Sukladno </w:t>
      </w:r>
      <w:r w:rsidRPr="00CB3610">
        <w:rPr>
          <w:i/>
        </w:rPr>
        <w:t>Smjernicama za izradu skupnoga kataloga</w:t>
      </w:r>
      <w:r>
        <w:t xml:space="preserve"> </w:t>
      </w:r>
      <w:r w:rsidR="00CB3610">
        <w:t xml:space="preserve">razvoj nacionalnog skupnog kataloga planiran je u nekoliko funkcionalnih faza koje su opisane priloženim </w:t>
      </w:r>
      <w:r w:rsidR="001E39AD">
        <w:t>projektnim hodogramima</w:t>
      </w:r>
      <w:r w:rsidR="00CB3610">
        <w:t>.</w:t>
      </w:r>
    </w:p>
    <w:p w:rsidR="001E39AD" w:rsidRDefault="001E39AD" w:rsidP="00BE7D3F">
      <w:pPr>
        <w:jc w:val="both"/>
      </w:pPr>
    </w:p>
    <w:p w:rsidR="001E39AD" w:rsidRDefault="001E39AD" w:rsidP="00BE7D3F">
      <w:pPr>
        <w:jc w:val="both"/>
      </w:pPr>
    </w:p>
    <w:p w:rsidR="00CB3610" w:rsidRDefault="001D5DD9" w:rsidP="00CB3610">
      <w:pPr>
        <w:spacing w:after="0"/>
        <w:jc w:val="both"/>
      </w:pPr>
      <w:r>
        <w:lastRenderedPageBreak/>
        <w:t xml:space="preserve">Funkcionalne faze </w:t>
      </w:r>
      <w:r w:rsidR="00CB3610">
        <w:t>u</w:t>
      </w:r>
      <w:r>
        <w:t>spostave skupnog</w:t>
      </w:r>
      <w:r w:rsidR="00BB5DBE">
        <w:t>a</w:t>
      </w:r>
      <w:r>
        <w:t xml:space="preserve"> kataloga podijeljene su na </w:t>
      </w:r>
      <w:r w:rsidR="00BB5DBE">
        <w:t xml:space="preserve">sljedeće </w:t>
      </w:r>
      <w:r>
        <w:t>proces</w:t>
      </w:r>
      <w:r w:rsidR="00BB5DBE">
        <w:t>e</w:t>
      </w:r>
      <w:r w:rsidR="00CB3610">
        <w:t>:</w:t>
      </w:r>
    </w:p>
    <w:p w:rsidR="00CB3610" w:rsidRDefault="00CB3610" w:rsidP="00CB3610">
      <w:pPr>
        <w:pStyle w:val="Odlomakpopisa"/>
        <w:numPr>
          <w:ilvl w:val="0"/>
          <w:numId w:val="3"/>
        </w:numPr>
        <w:spacing w:after="0"/>
        <w:jc w:val="both"/>
      </w:pPr>
      <w:r>
        <w:t>uspostav</w:t>
      </w:r>
      <w:r w:rsidR="007C5679">
        <w:t>u</w:t>
      </w:r>
      <w:r>
        <w:t xml:space="preserve"> skupnog</w:t>
      </w:r>
      <w:r w:rsidR="001E39AD">
        <w:t>a</w:t>
      </w:r>
      <w:r>
        <w:t xml:space="preserve"> kataloga Integriranog knjiž</w:t>
      </w:r>
      <w:r w:rsidR="007C5679">
        <w:t>ničnog sustava Nacionalne i sveučilišne knjižnice, visokoškolskih i znanstvenih knjižnica RH</w:t>
      </w:r>
    </w:p>
    <w:p w:rsidR="00CB3610" w:rsidRDefault="007C5679" w:rsidP="00CB3610">
      <w:pPr>
        <w:pStyle w:val="Odlomakpopisa"/>
        <w:numPr>
          <w:ilvl w:val="0"/>
          <w:numId w:val="3"/>
        </w:numPr>
        <w:spacing w:after="0"/>
        <w:jc w:val="both"/>
      </w:pPr>
      <w:r>
        <w:t>proširenje</w:t>
      </w:r>
      <w:r w:rsidR="00CB3610">
        <w:t xml:space="preserve"> skupnog kataloga </w:t>
      </w:r>
      <w:r>
        <w:t xml:space="preserve">Integriranog knjižničnog sustava Nacionalne i sveučilišne knjižnice, visokoškolskih i znanstvenih knjižnica RH </w:t>
      </w:r>
      <w:r w:rsidR="00CB3610">
        <w:t xml:space="preserve">integracijom </w:t>
      </w:r>
      <w:r w:rsidR="001D5DD9">
        <w:t xml:space="preserve">metapodataka za građu iz </w:t>
      </w:r>
      <w:r w:rsidR="00CB3610">
        <w:t>kataloga ostalih knjižnica Sveučilišta u Zagrebu</w:t>
      </w:r>
      <w:r w:rsidR="001D5DD9">
        <w:t xml:space="preserve"> temeljenih na formatu MARC21</w:t>
      </w:r>
    </w:p>
    <w:p w:rsidR="00CB3610" w:rsidRDefault="007C5679" w:rsidP="00CB3610">
      <w:pPr>
        <w:pStyle w:val="Odlomakpopisa"/>
        <w:numPr>
          <w:ilvl w:val="0"/>
          <w:numId w:val="3"/>
        </w:numPr>
        <w:spacing w:after="0"/>
        <w:jc w:val="both"/>
      </w:pPr>
      <w:r>
        <w:t>proširenje</w:t>
      </w:r>
      <w:r w:rsidR="001D5DD9">
        <w:t xml:space="preserve"> skupnog kataloga </w:t>
      </w:r>
      <w:proofErr w:type="spellStart"/>
      <w:r w:rsidR="001D5DD9">
        <w:t>metapodacima</w:t>
      </w:r>
      <w:proofErr w:type="spellEnd"/>
      <w:r w:rsidR="001D5DD9">
        <w:t xml:space="preserve"> za građu dostupnu iz </w:t>
      </w:r>
      <w:r w:rsidR="00CB3610">
        <w:t>knjižničnih kataloga</w:t>
      </w:r>
      <w:r w:rsidR="001D5DD9">
        <w:t xml:space="preserve"> te baza e-izvora temeljenih na primjeni ostalih</w:t>
      </w:r>
      <w:r w:rsidR="00CB3610">
        <w:t xml:space="preserve"> formata (</w:t>
      </w:r>
      <w:r w:rsidR="001D5DD9">
        <w:t xml:space="preserve">Dublin Core, </w:t>
      </w:r>
      <w:r w:rsidR="00016910">
        <w:t>MARC</w:t>
      </w:r>
      <w:r w:rsidR="001D5DD9">
        <w:t>XML</w:t>
      </w:r>
      <w:r w:rsidR="00950D53">
        <w:t>, ISO 2709</w:t>
      </w:r>
      <w:r w:rsidR="001D5DD9">
        <w:t xml:space="preserve"> i dr.</w:t>
      </w:r>
      <w:r w:rsidR="00CB3610">
        <w:t>)</w:t>
      </w:r>
    </w:p>
    <w:p w:rsidR="00CB3610" w:rsidRDefault="007C5679" w:rsidP="00CB3610">
      <w:pPr>
        <w:pStyle w:val="Odlomakpopisa"/>
        <w:numPr>
          <w:ilvl w:val="0"/>
          <w:numId w:val="3"/>
        </w:numPr>
        <w:spacing w:after="0"/>
        <w:jc w:val="both"/>
      </w:pPr>
      <w:r>
        <w:t>proširenje</w:t>
      </w:r>
      <w:r w:rsidR="001D5DD9">
        <w:t xml:space="preserve"> skupnog kataloga </w:t>
      </w:r>
      <w:proofErr w:type="spellStart"/>
      <w:r w:rsidR="001D5DD9">
        <w:t>metapodacima</w:t>
      </w:r>
      <w:proofErr w:type="spellEnd"/>
      <w:r w:rsidR="001D5DD9">
        <w:t xml:space="preserve"> za građu javno dostupnu temeljem </w:t>
      </w:r>
      <w:r w:rsidR="00BB5DBE">
        <w:t xml:space="preserve">knjižničnih </w:t>
      </w:r>
      <w:r w:rsidR="001D5DD9">
        <w:t>izvora informacija dostupnih na nacionalnoj razini</w:t>
      </w:r>
      <w:r w:rsidR="00CB3610">
        <w:t>.</w:t>
      </w:r>
    </w:p>
    <w:p w:rsidR="00CB3610" w:rsidRDefault="00CB3610" w:rsidP="00CB3610">
      <w:pPr>
        <w:jc w:val="both"/>
      </w:pPr>
    </w:p>
    <w:p w:rsidR="00CB3610" w:rsidRPr="003F0B13" w:rsidRDefault="00CB3610" w:rsidP="00CB3610">
      <w:pPr>
        <w:jc w:val="both"/>
        <w:rPr>
          <w:i/>
        </w:rPr>
      </w:pPr>
      <w:r w:rsidRPr="003F0B13">
        <w:rPr>
          <w:i/>
        </w:rPr>
        <w:t xml:space="preserve">HODOGRAM </w:t>
      </w:r>
      <w:r w:rsidR="00BB5DBE" w:rsidRPr="003F0B13">
        <w:rPr>
          <w:i/>
        </w:rPr>
        <w:t xml:space="preserve">PROJEKTNIH </w:t>
      </w:r>
      <w:r w:rsidRPr="003F0B13">
        <w:rPr>
          <w:i/>
        </w:rPr>
        <w:t>AKTIVNOSTI</w:t>
      </w:r>
    </w:p>
    <w:p w:rsidR="00BB5DBE" w:rsidRPr="003F0B13" w:rsidRDefault="007C5679" w:rsidP="00BB5DBE">
      <w:pPr>
        <w:pStyle w:val="Odlomakpopisa"/>
        <w:numPr>
          <w:ilvl w:val="0"/>
          <w:numId w:val="4"/>
        </w:numPr>
        <w:jc w:val="both"/>
        <w:rPr>
          <w:u w:val="single"/>
        </w:rPr>
      </w:pPr>
      <w:r w:rsidRPr="003F0B13">
        <w:rPr>
          <w:u w:val="single"/>
        </w:rPr>
        <w:t>Uspostava skupnog kataloga I</w:t>
      </w:r>
      <w:r w:rsidR="00BB5DBE" w:rsidRPr="003F0B13">
        <w:rPr>
          <w:u w:val="single"/>
        </w:rPr>
        <w:t>ntegriranog knjižničnog sustava Nacionalne i sveučilišne knjižnic</w:t>
      </w:r>
      <w:r w:rsidRPr="003F0B13">
        <w:rPr>
          <w:u w:val="single"/>
        </w:rPr>
        <w:t>e u Zagrebu,</w:t>
      </w:r>
      <w:r w:rsidR="00BB5DBE" w:rsidRPr="003F0B13">
        <w:rPr>
          <w:u w:val="single"/>
        </w:rPr>
        <w:t xml:space="preserve"> visokoškolskih i znanstvenih knjižnica Republike Hrvatske</w:t>
      </w:r>
    </w:p>
    <w:p w:rsidR="00BB5DBE" w:rsidRDefault="00BB5DBE" w:rsidP="00BB5DBE">
      <w:pPr>
        <w:pStyle w:val="Odlomakpopisa"/>
        <w:jc w:val="both"/>
      </w:pPr>
    </w:p>
    <w:p w:rsidR="00F64917" w:rsidRDefault="00F64917" w:rsidP="00F64917">
      <w:pPr>
        <w:jc w:val="both"/>
      </w:pPr>
      <w:r>
        <w:t xml:space="preserve">Hodogram aktivnosti definiran je u dokumentu </w:t>
      </w:r>
      <w:r w:rsidRPr="00F64917">
        <w:rPr>
          <w:i/>
        </w:rPr>
        <w:t>Smjernice za izradu skupnog kataloga</w:t>
      </w:r>
      <w:r>
        <w:t>. Prema navedenom, projekt se ostvaruje kroz sljedeće aktivnosti:</w:t>
      </w:r>
    </w:p>
    <w:p w:rsidR="00F64917" w:rsidRDefault="00F64917" w:rsidP="00F64917">
      <w:pPr>
        <w:pStyle w:val="Odlomakpopisa"/>
        <w:jc w:val="both"/>
      </w:pPr>
      <w:r>
        <w:t xml:space="preserve">1. </w:t>
      </w:r>
      <w:r w:rsidR="009C5F20">
        <w:t>Analiza, p</w:t>
      </w:r>
      <w:r>
        <w:t>riprema</w:t>
      </w:r>
      <w:r w:rsidR="009C5F20">
        <w:t xml:space="preserve"> i izvoz</w:t>
      </w:r>
      <w:r>
        <w:t xml:space="preserve"> bibliografskih podataka NSK i knjižnica sustava ZAG </w:t>
      </w:r>
      <w:r w:rsidR="009C5F20">
        <w:t>u strukturi pogodnoj</w:t>
      </w:r>
      <w:r>
        <w:t xml:space="preserve"> </w:t>
      </w:r>
      <w:r w:rsidR="009C5F20">
        <w:t xml:space="preserve">za oblikovanje </w:t>
      </w:r>
      <w:proofErr w:type="spellStart"/>
      <w:r w:rsidR="009C5F20">
        <w:t>metapod</w:t>
      </w:r>
      <w:r w:rsidR="001E39AD">
        <w:t>atkovnog</w:t>
      </w:r>
      <w:proofErr w:type="spellEnd"/>
      <w:r w:rsidR="001E39AD">
        <w:t xml:space="preserve"> opisa za SOLR</w:t>
      </w:r>
      <w:r w:rsidR="009C5F20">
        <w:t xml:space="preserve"> bazu skupnog kataloga.</w:t>
      </w:r>
    </w:p>
    <w:p w:rsidR="00F64917" w:rsidRDefault="00F64917" w:rsidP="00F64917">
      <w:pPr>
        <w:pStyle w:val="Odlomakpopisa"/>
        <w:jc w:val="both"/>
      </w:pPr>
      <w:r>
        <w:t xml:space="preserve">2. Izrada i </w:t>
      </w:r>
      <w:r w:rsidR="009C5F20">
        <w:t>aktivno ažuriranje</w:t>
      </w:r>
      <w:r>
        <w:t xml:space="preserve"> procedure za </w:t>
      </w:r>
      <w:proofErr w:type="spellStart"/>
      <w:r>
        <w:t>deduplikaciju</w:t>
      </w:r>
      <w:proofErr w:type="spellEnd"/>
      <w:r>
        <w:t xml:space="preserve"> bibliografskih zapisa</w:t>
      </w:r>
    </w:p>
    <w:p w:rsidR="00F64917" w:rsidRDefault="00F64917" w:rsidP="00F64917">
      <w:pPr>
        <w:pStyle w:val="Odlomakpopisa"/>
        <w:jc w:val="both"/>
      </w:pPr>
      <w:r>
        <w:t xml:space="preserve">3. </w:t>
      </w:r>
      <w:r w:rsidR="009C5F20">
        <w:t>Razvoj</w:t>
      </w:r>
      <w:r>
        <w:t xml:space="preserve"> funkcionalnih postavki sučelja </w:t>
      </w:r>
      <w:proofErr w:type="spellStart"/>
      <w:r w:rsidRPr="00F64917">
        <w:rPr>
          <w:i/>
        </w:rPr>
        <w:t>discovery</w:t>
      </w:r>
      <w:proofErr w:type="spellEnd"/>
      <w:r>
        <w:t xml:space="preserve"> servisa</w:t>
      </w:r>
      <w:r w:rsidR="009C5F20">
        <w:t xml:space="preserve"> sukladno potrebama nacionalne kataložne zajednice i međunarodnim standardima</w:t>
      </w:r>
    </w:p>
    <w:p w:rsidR="00F64917" w:rsidRDefault="00F64917" w:rsidP="00F64917">
      <w:pPr>
        <w:pStyle w:val="Odlomakpopisa"/>
        <w:jc w:val="both"/>
      </w:pPr>
      <w:r>
        <w:t xml:space="preserve">4. Prijevod sučelja </w:t>
      </w:r>
      <w:proofErr w:type="spellStart"/>
      <w:r w:rsidRPr="00F64917">
        <w:rPr>
          <w:i/>
        </w:rPr>
        <w:t>discovery</w:t>
      </w:r>
      <w:proofErr w:type="spellEnd"/>
      <w:r>
        <w:t xml:space="preserve"> servisa</w:t>
      </w:r>
    </w:p>
    <w:p w:rsidR="00F64917" w:rsidRDefault="00F64917" w:rsidP="00F64917">
      <w:pPr>
        <w:pStyle w:val="Odlomakpopisa"/>
        <w:jc w:val="both"/>
      </w:pPr>
      <w:r>
        <w:t>5. Dizajniranje sučelja</w:t>
      </w:r>
      <w:r w:rsidR="009C5F20">
        <w:t xml:space="preserve"> za pretraživanje i pronalaženje informacija</w:t>
      </w:r>
    </w:p>
    <w:p w:rsidR="00F64917" w:rsidRDefault="00F64917" w:rsidP="00F64917">
      <w:pPr>
        <w:pStyle w:val="Odlomakpopisa"/>
        <w:jc w:val="both"/>
      </w:pPr>
      <w:r>
        <w:t xml:space="preserve">6. Izrada uputa i opisa </w:t>
      </w:r>
      <w:r w:rsidR="009C5F20">
        <w:t>usluga</w:t>
      </w:r>
      <w:r>
        <w:t xml:space="preserve"> skupnog kataloga</w:t>
      </w:r>
    </w:p>
    <w:p w:rsidR="00F64917" w:rsidRDefault="00F64917" w:rsidP="00F64917">
      <w:pPr>
        <w:pStyle w:val="Odlomakpopisa"/>
        <w:jc w:val="both"/>
      </w:pPr>
      <w:r>
        <w:t xml:space="preserve">7. Testiranje skupnog kataloga </w:t>
      </w:r>
    </w:p>
    <w:p w:rsidR="00950D53" w:rsidRDefault="00950D53" w:rsidP="00F64917">
      <w:pPr>
        <w:pStyle w:val="Odlomakpopisa"/>
        <w:jc w:val="both"/>
      </w:pPr>
      <w:r>
        <w:t>8. Nabava i instaliranje servera za skupni katalog.</w:t>
      </w:r>
    </w:p>
    <w:p w:rsidR="00950D53" w:rsidRDefault="00950D53" w:rsidP="00F64917">
      <w:pPr>
        <w:pStyle w:val="Odlomakpopisa"/>
        <w:jc w:val="both"/>
      </w:pPr>
      <w:r>
        <w:t>9. Instalacija testne i aktivne instance skupnog kataloga.</w:t>
      </w:r>
    </w:p>
    <w:p w:rsidR="00F64917" w:rsidRDefault="00950D53" w:rsidP="00F64917">
      <w:pPr>
        <w:pStyle w:val="Odlomakpopisa"/>
        <w:jc w:val="both"/>
      </w:pPr>
      <w:r>
        <w:t>10</w:t>
      </w:r>
      <w:r w:rsidR="00F64917">
        <w:t>. Trajni nadzor na dostupnosti fondova</w:t>
      </w:r>
      <w:r w:rsidR="009C5F20">
        <w:t xml:space="preserve"> skupnog kataloga</w:t>
      </w:r>
    </w:p>
    <w:p w:rsidR="007F5C7A" w:rsidRDefault="007F5C7A" w:rsidP="00BB5DBE">
      <w:pPr>
        <w:pStyle w:val="Odlomakpopisa"/>
        <w:jc w:val="both"/>
      </w:pPr>
    </w:p>
    <w:p w:rsidR="00BB5DBE" w:rsidRPr="003F0B13" w:rsidRDefault="00BB5DBE" w:rsidP="00BB5DBE">
      <w:pPr>
        <w:pStyle w:val="Odlomakpopisa"/>
        <w:numPr>
          <w:ilvl w:val="0"/>
          <w:numId w:val="4"/>
        </w:numPr>
        <w:jc w:val="both"/>
        <w:rPr>
          <w:u w:val="single"/>
        </w:rPr>
      </w:pPr>
      <w:r w:rsidRPr="003F0B13">
        <w:rPr>
          <w:u w:val="single"/>
        </w:rPr>
        <w:t>Proširenje skupnoga kataloga Integriranog knjižničnog sustava Nacionalne i sve</w:t>
      </w:r>
      <w:r w:rsidR="007C5679" w:rsidRPr="003F0B13">
        <w:rPr>
          <w:u w:val="single"/>
        </w:rPr>
        <w:t xml:space="preserve">učilišne knjižnice u Zagrebu, </w:t>
      </w:r>
      <w:r w:rsidRPr="003F0B13">
        <w:rPr>
          <w:u w:val="single"/>
        </w:rPr>
        <w:t>visokoškolskih i znanstvenih knjižnica u Republici Hrvatskoj integracijom metapodataka za građu iz kataloga visokoškolskih knjižnica Sveučilišta u Zagrebu temeljenih na formatu MARC21</w:t>
      </w:r>
    </w:p>
    <w:p w:rsidR="009C5F20" w:rsidRDefault="009C5F20" w:rsidP="009C5F20">
      <w:pPr>
        <w:pStyle w:val="Odlomakpopisa"/>
        <w:jc w:val="both"/>
      </w:pPr>
    </w:p>
    <w:p w:rsidR="00016910" w:rsidRDefault="00016910" w:rsidP="00016910">
      <w:pPr>
        <w:pStyle w:val="Odlomakpopisa"/>
        <w:numPr>
          <w:ilvl w:val="0"/>
          <w:numId w:val="5"/>
        </w:numPr>
        <w:jc w:val="both"/>
      </w:pPr>
      <w:r>
        <w:t xml:space="preserve">Senzibilizacija stručne javnosti o značaju skupnoga kataloga i javni poziv na suradnju u uspostavi skupnog kataloga </w:t>
      </w:r>
      <w:hyperlink r:id="rId9" w:history="1">
        <w:r w:rsidRPr="000877E5">
          <w:rPr>
            <w:rStyle w:val="Hiperveza"/>
          </w:rPr>
          <w:t>http://buki.nsk.hr/razvojni-programi/</w:t>
        </w:r>
      </w:hyperlink>
      <w:r>
        <w:t xml:space="preserve"> </w:t>
      </w:r>
    </w:p>
    <w:p w:rsidR="001E39AD" w:rsidRDefault="00D66255" w:rsidP="001E39AD">
      <w:pPr>
        <w:pStyle w:val="Odlomakpopisa"/>
        <w:numPr>
          <w:ilvl w:val="0"/>
          <w:numId w:val="5"/>
        </w:numPr>
        <w:jc w:val="both"/>
      </w:pPr>
      <w:r>
        <w:t>Provedba analize stanja automatizacije</w:t>
      </w:r>
      <w:r w:rsidR="00950D53">
        <w:t xml:space="preserve"> poslovanja</w:t>
      </w:r>
      <w:r>
        <w:t xml:space="preserve"> visokoškolskih knjižnica</w:t>
      </w:r>
      <w:r w:rsidR="001E39AD">
        <w:t xml:space="preserve"> putem upisnika </w:t>
      </w:r>
      <w:hyperlink r:id="rId10" w:history="1">
        <w:r w:rsidR="001E39AD" w:rsidRPr="000877E5">
          <w:rPr>
            <w:rStyle w:val="Hiperveza"/>
          </w:rPr>
          <w:t>http://buki.nsk.hr/automatizacija-poslovanja/</w:t>
        </w:r>
      </w:hyperlink>
    </w:p>
    <w:p w:rsidR="007342E2" w:rsidRDefault="00D66255" w:rsidP="009C5F20">
      <w:pPr>
        <w:pStyle w:val="Odlomakpopisa"/>
        <w:numPr>
          <w:ilvl w:val="0"/>
          <w:numId w:val="5"/>
        </w:numPr>
        <w:jc w:val="both"/>
      </w:pPr>
      <w:r>
        <w:t>Izrada i objava</w:t>
      </w:r>
      <w:r w:rsidR="007342E2">
        <w:t xml:space="preserve"> dokumenta o </w:t>
      </w:r>
      <w:r w:rsidR="00950D53">
        <w:t>normalizaciji p</w:t>
      </w:r>
      <w:r w:rsidR="007342E2">
        <w:t xml:space="preserve">odataka </w:t>
      </w:r>
      <w:r w:rsidR="00950D53">
        <w:t xml:space="preserve">prikladnih za izradu </w:t>
      </w:r>
      <w:proofErr w:type="spellStart"/>
      <w:r w:rsidR="00950D53">
        <w:t>metapodatkovnog</w:t>
      </w:r>
      <w:proofErr w:type="spellEnd"/>
      <w:r w:rsidR="00950D53">
        <w:t xml:space="preserve"> opisa </w:t>
      </w:r>
      <w:r w:rsidR="007342E2">
        <w:t>za integraciju u skupni katalog</w:t>
      </w:r>
    </w:p>
    <w:p w:rsidR="009C5F20" w:rsidRDefault="007342E2" w:rsidP="009C5F20">
      <w:pPr>
        <w:pStyle w:val="Odlomakpopisa"/>
        <w:numPr>
          <w:ilvl w:val="0"/>
          <w:numId w:val="5"/>
        </w:numPr>
        <w:jc w:val="both"/>
      </w:pPr>
      <w:r>
        <w:t xml:space="preserve">Sporazumno uređenje međusobne suradnje na uspostavi skupnog kataloga između Nacionalne i sveučilišne knjižnice te </w:t>
      </w:r>
      <w:proofErr w:type="spellStart"/>
      <w:r>
        <w:t>suradnih</w:t>
      </w:r>
      <w:proofErr w:type="spellEnd"/>
      <w:r>
        <w:t xml:space="preserve"> knjižnica</w:t>
      </w:r>
    </w:p>
    <w:p w:rsidR="007342E2" w:rsidRDefault="001E39AD" w:rsidP="009C5F20">
      <w:pPr>
        <w:pStyle w:val="Odlomakpopisa"/>
        <w:numPr>
          <w:ilvl w:val="0"/>
          <w:numId w:val="5"/>
        </w:numPr>
        <w:jc w:val="both"/>
      </w:pPr>
      <w:r>
        <w:lastRenderedPageBreak/>
        <w:t>Testiranje</w:t>
      </w:r>
      <w:r w:rsidR="00950D53">
        <w:t xml:space="preserve"> integriranih</w:t>
      </w:r>
      <w:r>
        <w:t xml:space="preserve"> </w:t>
      </w:r>
      <w:proofErr w:type="spellStart"/>
      <w:r>
        <w:t>metadopodat</w:t>
      </w:r>
      <w:r w:rsidR="00950D53">
        <w:t>aka</w:t>
      </w:r>
      <w:proofErr w:type="spellEnd"/>
      <w:r>
        <w:t xml:space="preserve"> u testnoj bazi skupnog kataloga prije uvoza metapodataka u </w:t>
      </w:r>
      <w:r w:rsidR="002C67F0">
        <w:t>aktivni</w:t>
      </w:r>
      <w:r>
        <w:t xml:space="preserve"> skupni katalog</w:t>
      </w:r>
    </w:p>
    <w:p w:rsidR="001E39AD" w:rsidRDefault="001E39AD" w:rsidP="009C5F20">
      <w:pPr>
        <w:pStyle w:val="Odlomakpopisa"/>
        <w:numPr>
          <w:ilvl w:val="0"/>
          <w:numId w:val="5"/>
        </w:numPr>
        <w:jc w:val="both"/>
      </w:pPr>
      <w:r>
        <w:t>Organizacija demonstracijskih vježbi</w:t>
      </w:r>
      <w:r w:rsidR="00BD5B12">
        <w:t xml:space="preserve"> te stručnih smjernica</w:t>
      </w:r>
      <w:r>
        <w:t xml:space="preserve"> u okviru </w:t>
      </w:r>
      <w:r w:rsidR="00BD5B12">
        <w:t xml:space="preserve">programa </w:t>
      </w:r>
      <w:r>
        <w:t xml:space="preserve">sustavnog redakcijskog nadzora </w:t>
      </w:r>
      <w:r w:rsidR="002C67F0">
        <w:t>u</w:t>
      </w:r>
      <w:r>
        <w:t xml:space="preserve"> svrhu provedbe centraliziranog bibliografskog i normativnog nadzora </w:t>
      </w:r>
      <w:r w:rsidR="00950D53">
        <w:t xml:space="preserve">nad standardiziranim </w:t>
      </w:r>
      <w:r w:rsidR="002C67F0">
        <w:t>knjižničnim podacima skupnog kataloga</w:t>
      </w:r>
    </w:p>
    <w:p w:rsidR="00E34EB9" w:rsidRDefault="00E34EB9" w:rsidP="009C5F20">
      <w:pPr>
        <w:pStyle w:val="Odlomakpopisa"/>
        <w:numPr>
          <w:ilvl w:val="0"/>
          <w:numId w:val="5"/>
        </w:numPr>
        <w:jc w:val="both"/>
      </w:pPr>
      <w:r>
        <w:t>Izrada</w:t>
      </w:r>
      <w:r w:rsidR="00950D53">
        <w:t xml:space="preserve"> te dodjela</w:t>
      </w:r>
      <w:r>
        <w:t xml:space="preserve"> logo oznake za knjižnice koje sudjeluju u skupnom katalogu</w:t>
      </w:r>
    </w:p>
    <w:p w:rsidR="001A2728" w:rsidRDefault="001A2728" w:rsidP="009C5F20">
      <w:pPr>
        <w:pStyle w:val="Odlomakpopisa"/>
        <w:numPr>
          <w:ilvl w:val="0"/>
          <w:numId w:val="5"/>
        </w:numPr>
        <w:jc w:val="both"/>
      </w:pPr>
      <w:r>
        <w:t xml:space="preserve">Redovno pobiranje novih zapisa i nadzor nad </w:t>
      </w:r>
      <w:proofErr w:type="spellStart"/>
      <w:r>
        <w:t>interoperabilnosti</w:t>
      </w:r>
      <w:proofErr w:type="spellEnd"/>
      <w:r>
        <w:t xml:space="preserve"> podataka</w:t>
      </w:r>
    </w:p>
    <w:p w:rsidR="00BD5B12" w:rsidRDefault="00BD5B12" w:rsidP="009C5F20">
      <w:pPr>
        <w:pStyle w:val="Odlomakpopisa"/>
        <w:numPr>
          <w:ilvl w:val="0"/>
          <w:numId w:val="5"/>
        </w:numPr>
        <w:jc w:val="both"/>
      </w:pPr>
      <w:r>
        <w:t>Redovno izvještavanje o razvoju skupnog kataloga</w:t>
      </w:r>
      <w:r w:rsidR="00950D53">
        <w:t xml:space="preserve"> na portalu buki.nsk.hr </w:t>
      </w:r>
    </w:p>
    <w:p w:rsidR="002C67F0" w:rsidRDefault="002C67F0" w:rsidP="00E34EB9">
      <w:pPr>
        <w:pStyle w:val="Odlomakpopisa"/>
        <w:ind w:left="1080"/>
        <w:jc w:val="both"/>
      </w:pPr>
    </w:p>
    <w:p w:rsidR="00BB5DBE" w:rsidRDefault="00BB5DBE" w:rsidP="00BB5DBE">
      <w:pPr>
        <w:pStyle w:val="Odlomakpopisa"/>
        <w:jc w:val="both"/>
      </w:pPr>
    </w:p>
    <w:p w:rsidR="00E34EB9" w:rsidRDefault="00BB5DBE" w:rsidP="00E34EB9">
      <w:pPr>
        <w:pStyle w:val="Odlomakpopisa"/>
        <w:numPr>
          <w:ilvl w:val="0"/>
          <w:numId w:val="4"/>
        </w:numPr>
        <w:jc w:val="both"/>
        <w:rPr>
          <w:u w:val="single"/>
        </w:rPr>
      </w:pPr>
      <w:r w:rsidRPr="003F0B13">
        <w:rPr>
          <w:u w:val="single"/>
        </w:rPr>
        <w:t xml:space="preserve">Proširenje skupnoga kataloga </w:t>
      </w:r>
      <w:proofErr w:type="spellStart"/>
      <w:r w:rsidRPr="003F0B13">
        <w:rPr>
          <w:u w:val="single"/>
        </w:rPr>
        <w:t>metapodacima</w:t>
      </w:r>
      <w:proofErr w:type="spellEnd"/>
      <w:r w:rsidRPr="003F0B13">
        <w:rPr>
          <w:u w:val="single"/>
        </w:rPr>
        <w:t xml:space="preserve"> za građu dostupnu iz knjižničnih kataloga te baza e-izvora temeljenih na primjeni ostalih formata (Dublin Core, </w:t>
      </w:r>
      <w:r w:rsidR="002C67F0">
        <w:rPr>
          <w:u w:val="single"/>
        </w:rPr>
        <w:t>MARCXML</w:t>
      </w:r>
      <w:r w:rsidR="00016910">
        <w:rPr>
          <w:u w:val="single"/>
        </w:rPr>
        <w:t>, ISO 2709</w:t>
      </w:r>
      <w:r w:rsidRPr="003F0B13">
        <w:rPr>
          <w:u w:val="single"/>
        </w:rPr>
        <w:t xml:space="preserve"> i sl.)</w:t>
      </w:r>
    </w:p>
    <w:p w:rsidR="00E34EB9" w:rsidRDefault="00E34EB9" w:rsidP="00E34EB9">
      <w:pPr>
        <w:pStyle w:val="Odlomakpopisa"/>
        <w:jc w:val="both"/>
        <w:rPr>
          <w:u w:val="single"/>
        </w:rPr>
      </w:pPr>
    </w:p>
    <w:p w:rsidR="00016910" w:rsidRDefault="00016910" w:rsidP="00016910">
      <w:pPr>
        <w:pStyle w:val="Odlomakpopisa"/>
        <w:numPr>
          <w:ilvl w:val="0"/>
          <w:numId w:val="7"/>
        </w:numPr>
        <w:jc w:val="both"/>
      </w:pPr>
      <w:r>
        <w:t xml:space="preserve">Provedba analize stanja automatizacije visokoškolskih knjižnica putem upisnika </w:t>
      </w:r>
      <w:hyperlink r:id="rId11" w:history="1">
        <w:r w:rsidRPr="000877E5">
          <w:rPr>
            <w:rStyle w:val="Hiperveza"/>
          </w:rPr>
          <w:t>http://buki.nsk.hr/automatizacija-poslovanja/</w:t>
        </w:r>
      </w:hyperlink>
      <w:r>
        <w:t xml:space="preserve"> ili dokumentiranje izvora elektroničkih informacija</w:t>
      </w:r>
    </w:p>
    <w:p w:rsidR="00016910" w:rsidRDefault="00016910" w:rsidP="00016910">
      <w:pPr>
        <w:pStyle w:val="Odlomakpopisa"/>
        <w:numPr>
          <w:ilvl w:val="0"/>
          <w:numId w:val="7"/>
        </w:numPr>
        <w:jc w:val="both"/>
      </w:pPr>
      <w:r>
        <w:t xml:space="preserve">Izrada i objava dokumenta o stupnju </w:t>
      </w:r>
      <w:proofErr w:type="spellStart"/>
      <w:r>
        <w:t>interoperabilnosti</w:t>
      </w:r>
      <w:proofErr w:type="spellEnd"/>
      <w:r>
        <w:t xml:space="preserve"> podataka</w:t>
      </w:r>
    </w:p>
    <w:p w:rsidR="00016910" w:rsidRDefault="00016910" w:rsidP="00016910">
      <w:pPr>
        <w:pStyle w:val="Odlomakpopisa"/>
        <w:numPr>
          <w:ilvl w:val="0"/>
          <w:numId w:val="7"/>
        </w:numPr>
        <w:jc w:val="both"/>
      </w:pPr>
      <w:r>
        <w:t xml:space="preserve">Sporazumno uređenje međusobne suradnje na uspostavi skupnog kataloga između Nacionalne i sveučilišne knjižnice te </w:t>
      </w:r>
      <w:proofErr w:type="spellStart"/>
      <w:r>
        <w:t>suradnih</w:t>
      </w:r>
      <w:proofErr w:type="spellEnd"/>
      <w:r>
        <w:t xml:space="preserve"> knjižnica ili dobavljača indeksa elektroničkih publikacija</w:t>
      </w:r>
    </w:p>
    <w:p w:rsidR="00016910" w:rsidRDefault="00016910" w:rsidP="00016910">
      <w:pPr>
        <w:pStyle w:val="Odlomakpopisa"/>
        <w:numPr>
          <w:ilvl w:val="0"/>
          <w:numId w:val="7"/>
        </w:numPr>
        <w:jc w:val="both"/>
      </w:pPr>
      <w:r>
        <w:t xml:space="preserve">Testiranje </w:t>
      </w:r>
      <w:proofErr w:type="spellStart"/>
      <w:r>
        <w:t>metadopodat</w:t>
      </w:r>
      <w:r w:rsidR="00950D53">
        <w:t>a</w:t>
      </w:r>
      <w:r>
        <w:t>k</w:t>
      </w:r>
      <w:r w:rsidR="00950D53">
        <w:t>a</w:t>
      </w:r>
      <w:proofErr w:type="spellEnd"/>
      <w:r>
        <w:t xml:space="preserve"> </w:t>
      </w:r>
      <w:bookmarkStart w:id="0" w:name="_GoBack"/>
      <w:bookmarkEnd w:id="0"/>
      <w:r>
        <w:t>u testnoj bazi skupnog kataloga prije uvoza metapodataka u aktivni skupni katalog</w:t>
      </w:r>
    </w:p>
    <w:p w:rsidR="00016910" w:rsidRDefault="00016910" w:rsidP="00016910">
      <w:pPr>
        <w:pStyle w:val="Odlomakpopisa"/>
        <w:numPr>
          <w:ilvl w:val="0"/>
          <w:numId w:val="7"/>
        </w:numPr>
        <w:jc w:val="both"/>
      </w:pPr>
      <w:r>
        <w:t xml:space="preserve">Redovno pobiranje novih zapisa i nadzor nad </w:t>
      </w:r>
      <w:proofErr w:type="spellStart"/>
      <w:r>
        <w:t>interoperabilnosti</w:t>
      </w:r>
      <w:proofErr w:type="spellEnd"/>
      <w:r>
        <w:t xml:space="preserve"> podataka</w:t>
      </w:r>
    </w:p>
    <w:p w:rsidR="00016910" w:rsidRDefault="00016910" w:rsidP="00016910">
      <w:pPr>
        <w:pStyle w:val="Odlomakpopisa"/>
        <w:numPr>
          <w:ilvl w:val="0"/>
          <w:numId w:val="7"/>
        </w:numPr>
        <w:jc w:val="both"/>
      </w:pPr>
      <w:r>
        <w:t>Redovno izvještavanje o razvoju skupnog kataloga</w:t>
      </w:r>
    </w:p>
    <w:p w:rsidR="00E34EB9" w:rsidRPr="00E34EB9" w:rsidRDefault="00E34EB9" w:rsidP="00016910">
      <w:pPr>
        <w:pStyle w:val="Odlomakpopisa"/>
        <w:ind w:left="1080"/>
        <w:jc w:val="both"/>
        <w:rPr>
          <w:u w:val="single"/>
        </w:rPr>
      </w:pPr>
    </w:p>
    <w:p w:rsidR="00BB5DBE" w:rsidRDefault="00BB5DBE" w:rsidP="00BB5DBE">
      <w:pPr>
        <w:pStyle w:val="Odlomakpopisa"/>
      </w:pPr>
    </w:p>
    <w:p w:rsidR="00BB5DBE" w:rsidRPr="003F0B13" w:rsidRDefault="00BB5DBE" w:rsidP="00BB5DBE">
      <w:pPr>
        <w:pStyle w:val="Odlomakpopisa"/>
        <w:numPr>
          <w:ilvl w:val="0"/>
          <w:numId w:val="4"/>
        </w:numPr>
        <w:jc w:val="both"/>
        <w:rPr>
          <w:u w:val="single"/>
        </w:rPr>
      </w:pPr>
      <w:r w:rsidRPr="003F0B13">
        <w:rPr>
          <w:u w:val="single"/>
        </w:rPr>
        <w:t xml:space="preserve">Proširenje skupnog kataloga </w:t>
      </w:r>
      <w:proofErr w:type="spellStart"/>
      <w:r w:rsidRPr="003F0B13">
        <w:rPr>
          <w:u w:val="single"/>
        </w:rPr>
        <w:t>metapodacima</w:t>
      </w:r>
      <w:proofErr w:type="spellEnd"/>
      <w:r w:rsidRPr="003F0B13">
        <w:rPr>
          <w:u w:val="single"/>
        </w:rPr>
        <w:t xml:space="preserve"> za građu javno dostupnu temeljem knjižničnih izvora informacija dostupnih na nacionalnoj razini</w:t>
      </w:r>
    </w:p>
    <w:p w:rsidR="00BB5DBE" w:rsidRDefault="00BB5DBE" w:rsidP="00BB5DBE">
      <w:pPr>
        <w:pStyle w:val="Odlomakpopisa"/>
      </w:pPr>
    </w:p>
    <w:p w:rsidR="00CD0847" w:rsidRDefault="00CD0847" w:rsidP="00BB5DBE">
      <w:pPr>
        <w:pStyle w:val="Odlomakpopisa"/>
      </w:pPr>
      <w:r>
        <w:t>Projektni hodogram 4. faze predviđa se da bude identičan hodogramu 2. faze uspostave skupnog kataloga.</w:t>
      </w:r>
    </w:p>
    <w:p w:rsidR="00016910" w:rsidRDefault="00016910" w:rsidP="00CD0847">
      <w:pPr>
        <w:jc w:val="both"/>
      </w:pPr>
    </w:p>
    <w:p w:rsidR="00BB5DBE" w:rsidRDefault="00BB5DBE" w:rsidP="00BB5DBE">
      <w:pPr>
        <w:jc w:val="both"/>
      </w:pPr>
    </w:p>
    <w:p w:rsidR="00BB5DBE" w:rsidRDefault="00BB5DBE" w:rsidP="00BB5DBE">
      <w:pPr>
        <w:jc w:val="both"/>
      </w:pPr>
    </w:p>
    <w:p w:rsidR="00BB5DBE" w:rsidRDefault="00BB5DBE" w:rsidP="00BB5DBE">
      <w:pPr>
        <w:jc w:val="both"/>
      </w:pPr>
    </w:p>
    <w:sectPr w:rsidR="00BB5D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0D" w:rsidRDefault="0082470D" w:rsidP="007C5679">
      <w:pPr>
        <w:spacing w:after="0" w:line="240" w:lineRule="auto"/>
      </w:pPr>
      <w:r>
        <w:separator/>
      </w:r>
    </w:p>
  </w:endnote>
  <w:endnote w:type="continuationSeparator" w:id="0">
    <w:p w:rsidR="0082470D" w:rsidRDefault="0082470D" w:rsidP="007C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0D" w:rsidRDefault="0082470D" w:rsidP="007C5679">
      <w:pPr>
        <w:spacing w:after="0" w:line="240" w:lineRule="auto"/>
      </w:pPr>
      <w:r>
        <w:separator/>
      </w:r>
    </w:p>
  </w:footnote>
  <w:footnote w:type="continuationSeparator" w:id="0">
    <w:p w:rsidR="0082470D" w:rsidRDefault="0082470D" w:rsidP="007C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02" w:type="dxa"/>
      <w:tblLook w:val="04A0" w:firstRow="1" w:lastRow="0" w:firstColumn="1" w:lastColumn="0" w:noHBand="0" w:noVBand="1"/>
    </w:tblPr>
    <w:tblGrid>
      <w:gridCol w:w="697"/>
      <w:gridCol w:w="7305"/>
    </w:tblGrid>
    <w:tr w:rsidR="007C5679" w:rsidTr="007C5679">
      <w:trPr>
        <w:trHeight w:hRule="exact" w:val="607"/>
      </w:trPr>
      <w:tc>
        <w:tcPr>
          <w:tcW w:w="697" w:type="dxa"/>
          <w:shd w:val="clear" w:color="auto" w:fill="E7E6E6" w:themeFill="background2"/>
          <w:vAlign w:val="center"/>
        </w:tcPr>
        <w:p w:rsidR="007C5679" w:rsidRDefault="007C5679">
          <w:pPr>
            <w:pStyle w:val="Podnoje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50D53" w:rsidRPr="00950D5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Naslov"/>
          <w:id w:val="23280118"/>
          <w:placeholder>
            <w:docPart w:val="95908182B68F48FEB25C457F315756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7C5679" w:rsidRDefault="00EA6A81" w:rsidP="007C5679">
              <w:pPr>
                <w:pStyle w:val="Podnoj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Uspostava skupnoga kataloga knjižnica iz sustava znanosti i visokog obrazovanja – prijedlog hodograma aktivnosti</w:t>
              </w:r>
            </w:p>
          </w:tc>
        </w:sdtContent>
      </w:sdt>
    </w:tr>
  </w:tbl>
  <w:p w:rsidR="007C5679" w:rsidRDefault="007C56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A66"/>
    <w:multiLevelType w:val="hybridMultilevel"/>
    <w:tmpl w:val="49BE8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407C"/>
    <w:multiLevelType w:val="hybridMultilevel"/>
    <w:tmpl w:val="1DE2AF58"/>
    <w:lvl w:ilvl="0" w:tplc="5AE8E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86A18"/>
    <w:multiLevelType w:val="hybridMultilevel"/>
    <w:tmpl w:val="1DE2AF58"/>
    <w:lvl w:ilvl="0" w:tplc="5AE8E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70F66"/>
    <w:multiLevelType w:val="hybridMultilevel"/>
    <w:tmpl w:val="EC18D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70722"/>
    <w:multiLevelType w:val="hybridMultilevel"/>
    <w:tmpl w:val="B3929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28AD"/>
    <w:multiLevelType w:val="hybridMultilevel"/>
    <w:tmpl w:val="3EA23A88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50DC"/>
    <w:multiLevelType w:val="hybridMultilevel"/>
    <w:tmpl w:val="39362B5C"/>
    <w:lvl w:ilvl="0" w:tplc="3E74523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003D"/>
    <w:multiLevelType w:val="hybridMultilevel"/>
    <w:tmpl w:val="69F8A640"/>
    <w:lvl w:ilvl="0" w:tplc="3486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39"/>
    <w:rsid w:val="00015739"/>
    <w:rsid w:val="00016910"/>
    <w:rsid w:val="001A2728"/>
    <w:rsid w:val="001D5DD9"/>
    <w:rsid w:val="001E39AD"/>
    <w:rsid w:val="00225681"/>
    <w:rsid w:val="002A12D2"/>
    <w:rsid w:val="002C67F0"/>
    <w:rsid w:val="00391DAC"/>
    <w:rsid w:val="003F0B13"/>
    <w:rsid w:val="007342E2"/>
    <w:rsid w:val="00770991"/>
    <w:rsid w:val="007C5679"/>
    <w:rsid w:val="007F5C7A"/>
    <w:rsid w:val="0082470D"/>
    <w:rsid w:val="008B752B"/>
    <w:rsid w:val="00950D53"/>
    <w:rsid w:val="009C5F20"/>
    <w:rsid w:val="00B34058"/>
    <w:rsid w:val="00BB5DBE"/>
    <w:rsid w:val="00BD5B12"/>
    <w:rsid w:val="00BE7D3F"/>
    <w:rsid w:val="00C61152"/>
    <w:rsid w:val="00CB3610"/>
    <w:rsid w:val="00CD0847"/>
    <w:rsid w:val="00D66255"/>
    <w:rsid w:val="00E34EB9"/>
    <w:rsid w:val="00E90ACC"/>
    <w:rsid w:val="00EA6A81"/>
    <w:rsid w:val="00EF7DA7"/>
    <w:rsid w:val="00F64917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EDD5"/>
  <w15:chartTrackingRefBased/>
  <w15:docId w15:val="{FC598BF0-A036-40DF-858D-D1E45C5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04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36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679"/>
  </w:style>
  <w:style w:type="paragraph" w:styleId="Podnoje">
    <w:name w:val="footer"/>
    <w:basedOn w:val="Normal"/>
    <w:link w:val="PodnojeChar"/>
    <w:uiPriority w:val="99"/>
    <w:unhideWhenUsed/>
    <w:rsid w:val="007C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upnikatalog.nsk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ki.nsk.hr/automatizacija-poslovan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ki.nsk.hr/automatizacija-poslovan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ki.nsk.hr/razvojni-programi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08182B68F48FEB25C457F315756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BCD459-4A2B-43DA-8F4E-43513A7878AD}"/>
      </w:docPartPr>
      <w:docPartBody>
        <w:p w:rsidR="0089695C" w:rsidRDefault="00B82E92" w:rsidP="00B82E92">
          <w:pPr>
            <w:pStyle w:val="95908182B68F48FEB25C457F3157567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2"/>
    <w:rsid w:val="00630144"/>
    <w:rsid w:val="006F3942"/>
    <w:rsid w:val="0089695C"/>
    <w:rsid w:val="00AA0C42"/>
    <w:rsid w:val="00B82E92"/>
    <w:rsid w:val="00F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5908182B68F48FEB25C457F3157567F">
    <w:name w:val="95908182B68F48FEB25C457F3157567F"/>
    <w:rsid w:val="00B8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F214-04D0-4F2B-9421-D84349C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Uspostava skupnoga kataloga knjižnica iz sustava znanosti i visokog obrazovanja – prijedlog hodograma aktivnosti</vt:lpstr>
    </vt:vector>
  </TitlesOfParts>
  <Company>Nacionalna i sveučilišna knjižnica u Zagrebu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Uspostava skupnoga kataloga knjižnica iz sustava znanosti i visokog obrazovanja – prijedlog hodograma aktivnosti</dc:title>
  <dc:subject/>
  <dc:creator>Dijana Machala</dc:creator>
  <cp:keywords/>
  <dc:description/>
  <cp:lastModifiedBy>Dijana Machala</cp:lastModifiedBy>
  <cp:revision>12</cp:revision>
  <dcterms:created xsi:type="dcterms:W3CDTF">2017-03-01T09:19:00Z</dcterms:created>
  <dcterms:modified xsi:type="dcterms:W3CDTF">2017-03-23T10:32:00Z</dcterms:modified>
</cp:coreProperties>
</file>